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A33D9" w14:textId="77777777" w:rsidR="00B63672" w:rsidRPr="007D3A1D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6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3"/>
      </w:tblGrid>
      <w:tr w:rsidR="00B63672" w:rsidRPr="007D3A1D" w14:paraId="641195EF" w14:textId="77777777" w:rsidTr="00E81085">
        <w:trPr>
          <w:trHeight w:val="1116"/>
        </w:trPr>
        <w:tc>
          <w:tcPr>
            <w:tcW w:w="8623" w:type="dxa"/>
            <w:shd w:val="clear" w:color="auto" w:fill="CCCCCC"/>
            <w:vAlign w:val="center"/>
          </w:tcPr>
          <w:p w14:paraId="2453E659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41B8A7FE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11B1E9CA" w14:textId="77777777" w:rsidR="00B63672" w:rsidRPr="007D3A1D" w:rsidRDefault="00B63672" w:rsidP="009D56D5">
      <w:pPr>
        <w:pStyle w:val="Zwykytekst"/>
        <w:suppressAutoHyphens/>
        <w:spacing w:before="120" w:after="120"/>
        <w:jc w:val="both"/>
        <w:rPr>
          <w:rFonts w:ascii="Verdana" w:hAnsi="Verdana"/>
          <w:b/>
        </w:rPr>
      </w:pPr>
    </w:p>
    <w:p w14:paraId="71629670" w14:textId="23465A6F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n</w:t>
      </w:r>
      <w:r w:rsidR="00E81085">
        <w:rPr>
          <w:rFonts w:ascii="Verdana" w:hAnsi="Verdana" w:cs="Arial"/>
          <w:spacing w:val="4"/>
          <w:sz w:val="20"/>
          <w:szCs w:val="20"/>
        </w:rPr>
        <w:t>a</w:t>
      </w:r>
      <w:r>
        <w:rPr>
          <w:rFonts w:ascii="Verdana" w:hAnsi="Verdana" w:cs="Arial"/>
          <w:spacing w:val="4"/>
          <w:sz w:val="20"/>
          <w:szCs w:val="20"/>
        </w:rPr>
        <w:t>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37E8446F" w14:textId="77777777" w:rsidR="00CB7375" w:rsidRDefault="00CB7375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id w:val="159134681"/>
        <w:placeholder>
          <w:docPart w:val="95B2998F9E074DBE9DDC99E9C8BEAA7D"/>
        </w:placeholder>
      </w:sdtPr>
      <w:sdtEndPr/>
      <w:sdtContent>
        <w:sdt>
          <w:sdtPr>
            <w:rPr>
              <w:rFonts w:ascii="Verdana" w:hAnsi="Verdana"/>
              <w:b/>
              <w:i/>
              <w:sz w:val="20"/>
              <w:szCs w:val="20"/>
            </w:rPr>
            <w:id w:val="-1409451139"/>
            <w:placeholder>
              <w:docPart w:val="1DD28CF38FF849FBADF2491F39F33BA7"/>
            </w:placeholder>
          </w:sdtPr>
          <w:sdtEndPr/>
          <w:sdtContent>
            <w:p w14:paraId="3AC20FD5" w14:textId="77777777" w:rsidR="00CB7375" w:rsidRDefault="00CB7375" w:rsidP="00CB7375">
              <w:pPr>
                <w:jc w:val="center"/>
                <w:rPr>
                  <w:rFonts w:ascii="Verdana" w:hAnsi="Verdana"/>
                  <w:b/>
                  <w:sz w:val="18"/>
                  <w:szCs w:val="18"/>
                </w:rPr>
              </w:pPr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„Świadczenie usług w zakresie napraw i konserwacji centralnego ogrzewania </w:t>
              </w:r>
            </w:p>
            <w:p w14:paraId="41E62F14" w14:textId="77777777" w:rsidR="00CB7375" w:rsidRDefault="00CB7375" w:rsidP="00CB7375">
              <w:pPr>
                <w:jc w:val="center"/>
                <w:rPr>
                  <w:rFonts w:ascii="Verdana" w:hAnsi="Verdana"/>
                  <w:b/>
                  <w:sz w:val="18"/>
                  <w:szCs w:val="18"/>
                </w:rPr>
              </w:pPr>
              <w:r>
                <w:rPr>
                  <w:rFonts w:ascii="Verdana" w:hAnsi="Verdana"/>
                  <w:b/>
                  <w:sz w:val="18"/>
                  <w:szCs w:val="18"/>
                </w:rPr>
                <w:t>w obiektach należących do GDDKiA Oddział w Zielonej Górze z podziałem na 2 części”</w:t>
              </w:r>
            </w:p>
            <w:p w14:paraId="78207326" w14:textId="36A8DDCB" w:rsidR="00B93721" w:rsidRPr="00B93721" w:rsidRDefault="006369CA" w:rsidP="00B93721">
              <w:pPr>
                <w:rPr>
                  <w:rFonts w:ascii="Verdana" w:hAnsi="Verdana"/>
                  <w:b/>
                  <w:i/>
                  <w:sz w:val="20"/>
                  <w:szCs w:val="20"/>
                </w:rPr>
              </w:pPr>
            </w:p>
          </w:sdtContent>
        </w:sdt>
        <w:p w14:paraId="18B6F783" w14:textId="5D0810DD" w:rsidR="00E81085" w:rsidRPr="00CB7375" w:rsidRDefault="006369CA" w:rsidP="00CB7375">
          <w:pPr>
            <w:rPr>
              <w:rFonts w:ascii="Verdana" w:hAnsi="Verdana"/>
              <w:sz w:val="20"/>
              <w:szCs w:val="20"/>
            </w:rPr>
          </w:pPr>
        </w:p>
      </w:sdtContent>
    </w:sdt>
    <w:p w14:paraId="3E420CC5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06F0B38B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5B248408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22EA0B03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07B53F58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4F4BD0DC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2A98631C" w14:textId="77777777" w:rsidR="00B63672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331F052F" w14:textId="77777777" w:rsidR="00E81085" w:rsidRDefault="00E81085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</w:p>
    <w:p w14:paraId="4816B803" w14:textId="77777777" w:rsidR="00B63672" w:rsidRPr="007973B3" w:rsidRDefault="00B63672" w:rsidP="00B63672">
      <w:pPr>
        <w:spacing w:before="120" w:after="120"/>
        <w:ind w:left="36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2A9E200F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</w:t>
      </w:r>
      <w:r w:rsidR="00D23E53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14:paraId="0F40B88B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40F45ED9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</w:t>
      </w:r>
      <w:r w:rsidR="00D23E53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z dnia 29 września 1994 r. o rachunkowości (Dz. U. z 2021 r. poz. 217, 2105 </w:t>
      </w:r>
      <w:r w:rsidR="00D23E53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i 2106), </w:t>
      </w:r>
      <w:r>
        <w:rPr>
          <w:rFonts w:ascii="Verdana" w:hAnsi="Verdana"/>
          <w:b/>
          <w:sz w:val="20"/>
          <w:szCs w:val="20"/>
        </w:rPr>
        <w:t>jest*/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podmiot wymieniony w wykazach określonych </w:t>
      </w:r>
      <w:r w:rsidR="00D23E53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D23E53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o zastosowaniu środka, o którym mowa w art. 1 pkt 3 ww. ustawy.</w:t>
      </w:r>
    </w:p>
    <w:p w14:paraId="79E78711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42358805" w14:textId="77777777" w:rsidR="007973B3" w:rsidRDefault="007973B3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14:paraId="1AAFF093" w14:textId="77777777" w:rsidR="00D23E53" w:rsidRDefault="00D23E53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14:paraId="6AACF930" w14:textId="77777777"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08E092B6" w14:textId="77777777" w:rsidR="007973B3" w:rsidRPr="007973B3" w:rsidRDefault="007973B3" w:rsidP="007973B3">
      <w:pPr>
        <w:ind w:right="-2"/>
        <w:jc w:val="right"/>
        <w:rPr>
          <w:rFonts w:ascii="Verdana" w:hAnsi="Verdana"/>
          <w:sz w:val="16"/>
          <w:szCs w:val="16"/>
        </w:rPr>
      </w:pPr>
      <w:r w:rsidRPr="007973B3">
        <w:rPr>
          <w:rFonts w:ascii="Verdana" w:hAnsi="Verdana"/>
          <w:sz w:val="16"/>
          <w:szCs w:val="16"/>
        </w:rPr>
        <w:t>(podpis wykonawcy)</w:t>
      </w:r>
    </w:p>
    <w:p w14:paraId="2A6915A7" w14:textId="77777777" w:rsidR="00B63672" w:rsidRPr="009D56D5" w:rsidRDefault="00B63672" w:rsidP="009D56D5">
      <w:pPr>
        <w:spacing w:after="120"/>
        <w:rPr>
          <w:rFonts w:ascii="Verdana" w:hAnsi="Verdana"/>
          <w:b/>
          <w:sz w:val="18"/>
          <w:szCs w:val="18"/>
        </w:rPr>
      </w:pPr>
      <w:r w:rsidRPr="009D56D5">
        <w:rPr>
          <w:rFonts w:ascii="Verdana" w:hAnsi="Verdana"/>
          <w:sz w:val="18"/>
          <w:szCs w:val="18"/>
        </w:rPr>
        <w:t>* Niepotrzebne skreślić</w:t>
      </w:r>
    </w:p>
    <w:sectPr w:rsidR="00B63672" w:rsidRPr="009D56D5" w:rsidSect="00D23E53">
      <w:pgSz w:w="11906" w:h="16838"/>
      <w:pgMar w:top="851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5D348" w14:textId="77777777" w:rsidR="004777E6" w:rsidRDefault="004777E6" w:rsidP="00B63672">
      <w:r>
        <w:separator/>
      </w:r>
    </w:p>
  </w:endnote>
  <w:endnote w:type="continuationSeparator" w:id="0">
    <w:p w14:paraId="51751BF8" w14:textId="77777777" w:rsidR="004777E6" w:rsidRDefault="004777E6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7BB77" w14:textId="77777777" w:rsidR="004777E6" w:rsidRDefault="004777E6" w:rsidP="00B63672">
      <w:r>
        <w:separator/>
      </w:r>
    </w:p>
  </w:footnote>
  <w:footnote w:type="continuationSeparator" w:id="0">
    <w:p w14:paraId="13249C64" w14:textId="77777777" w:rsidR="004777E6" w:rsidRDefault="004777E6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24DC1"/>
    <w:multiLevelType w:val="hybridMultilevel"/>
    <w:tmpl w:val="13146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396967">
    <w:abstractNumId w:val="0"/>
  </w:num>
  <w:num w:numId="2" w16cid:durableId="893128078">
    <w:abstractNumId w:val="1"/>
  </w:num>
  <w:num w:numId="3" w16cid:durableId="886337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0073C1"/>
    <w:rsid w:val="0002671D"/>
    <w:rsid w:val="000E4101"/>
    <w:rsid w:val="00213C94"/>
    <w:rsid w:val="003F5964"/>
    <w:rsid w:val="00415AE8"/>
    <w:rsid w:val="004777E6"/>
    <w:rsid w:val="005D2C69"/>
    <w:rsid w:val="00606C46"/>
    <w:rsid w:val="00634E41"/>
    <w:rsid w:val="006369CA"/>
    <w:rsid w:val="00645EFA"/>
    <w:rsid w:val="00705A06"/>
    <w:rsid w:val="0075317A"/>
    <w:rsid w:val="007973B3"/>
    <w:rsid w:val="00897311"/>
    <w:rsid w:val="008C645E"/>
    <w:rsid w:val="008D2335"/>
    <w:rsid w:val="009A2B9C"/>
    <w:rsid w:val="009D56D5"/>
    <w:rsid w:val="009E632D"/>
    <w:rsid w:val="009F7D6B"/>
    <w:rsid w:val="00A5194A"/>
    <w:rsid w:val="00AA0B42"/>
    <w:rsid w:val="00AE4364"/>
    <w:rsid w:val="00AF70C3"/>
    <w:rsid w:val="00B42A1E"/>
    <w:rsid w:val="00B63672"/>
    <w:rsid w:val="00B93721"/>
    <w:rsid w:val="00CB7375"/>
    <w:rsid w:val="00D23E53"/>
    <w:rsid w:val="00D62CE7"/>
    <w:rsid w:val="00DB12B3"/>
    <w:rsid w:val="00E177FE"/>
    <w:rsid w:val="00E81085"/>
    <w:rsid w:val="00E938CE"/>
    <w:rsid w:val="00E97D50"/>
    <w:rsid w:val="00EE4E44"/>
    <w:rsid w:val="00F7664B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4742"/>
  <w15:docId w15:val="{289E25B0-2707-45B0-9A1A-0DE5ADB6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5B2998F9E074DBE9DDC99E9C8BEAA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22BA83-6651-4360-8673-34AE33385FE0}"/>
      </w:docPartPr>
      <w:docPartBody>
        <w:p w:rsidR="00EA6ADD" w:rsidRDefault="00B06DCB" w:rsidP="00B06DCB">
          <w:pPr>
            <w:pStyle w:val="95B2998F9E074DBE9DDC99E9C8BEAA7D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DD28CF38FF849FBADF2491F39F33B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40D4CA-3AB6-428C-8B43-42C9F0D8EFF9}"/>
      </w:docPartPr>
      <w:docPartBody>
        <w:p w:rsidR="009F3AFD" w:rsidRDefault="009F3AFD" w:rsidP="009F3AFD">
          <w:pPr>
            <w:pStyle w:val="1DD28CF38FF849FBADF2491F39F33BA7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CB"/>
    <w:rsid w:val="000C1A41"/>
    <w:rsid w:val="002D674B"/>
    <w:rsid w:val="009F3AFD"/>
    <w:rsid w:val="00B06DCB"/>
    <w:rsid w:val="00EA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F3AFD"/>
    <w:rPr>
      <w:color w:val="808080"/>
    </w:rPr>
  </w:style>
  <w:style w:type="paragraph" w:customStyle="1" w:styleId="95B2998F9E074DBE9DDC99E9C8BEAA7D">
    <w:name w:val="95B2998F9E074DBE9DDC99E9C8BEAA7D"/>
    <w:rsid w:val="00B06DCB"/>
  </w:style>
  <w:style w:type="paragraph" w:customStyle="1" w:styleId="1DD28CF38FF849FBADF2491F39F33BA7">
    <w:name w:val="1DD28CF38FF849FBADF2491F39F33BA7"/>
    <w:rsid w:val="009F3AF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Kuśnierz Lucyna</cp:lastModifiedBy>
  <cp:revision>2</cp:revision>
  <dcterms:created xsi:type="dcterms:W3CDTF">2026-01-23T10:13:00Z</dcterms:created>
  <dcterms:modified xsi:type="dcterms:W3CDTF">2026-01-23T10:13:00Z</dcterms:modified>
</cp:coreProperties>
</file>